
<file path=[Content_Types].xml><?xml version="1.0" encoding="utf-8"?>
<Types xmlns="http://schemas.openxmlformats.org/package/2006/content-types">
  <Override PartName="/word/document.xml" ContentType="application/vnd.openxmlformats-officedocument.wordprocessingml.document.main+xml"/>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word/footer2.xml" ContentType="application/vnd.openxmlformats-officedocument.wordprocessingml.footer+xml"/>
  <Default Extension="xml" ContentType="application/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word/endnotes.xml" ContentType="application/vnd.openxmlformats-officedocument.wordprocessingml.endnote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footnotes.xml" ContentType="application/vnd.openxmlformats-officedocument.wordprocessingml.footnot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6F9A" w:rsidRPr="00E16BD3" w:rsidRDefault="00D96F9A" w:rsidP="00D96F9A">
      <w:pPr>
        <w:jc w:val="center"/>
        <w:rPr>
          <w:rFonts w:ascii="Times" w:hAnsi="Times"/>
          <w:b/>
          <w:bCs/>
        </w:rPr>
      </w:pPr>
      <w:bookmarkStart w:id="0" w:name="_GoBack"/>
      <w:bookmarkEnd w:id="0"/>
      <w:r w:rsidRPr="00E16BD3">
        <w:rPr>
          <w:rFonts w:ascii="Times" w:hAnsi="Times"/>
          <w:b/>
          <w:bCs/>
        </w:rPr>
        <w:t>Conewago Creek Initiative</w:t>
      </w:r>
      <w:r w:rsidRPr="00E16BD3">
        <w:rPr>
          <w:rFonts w:ascii="Times" w:hAnsi="Times"/>
          <w:b/>
          <w:bCs/>
        </w:rPr>
        <w:br/>
      </w:r>
      <w:r w:rsidR="00646701">
        <w:rPr>
          <w:rFonts w:ascii="Times" w:hAnsi="Times"/>
          <w:b/>
          <w:bCs/>
        </w:rPr>
        <w:t>Environmental Markets</w:t>
      </w:r>
      <w:r w:rsidRPr="00E16BD3">
        <w:rPr>
          <w:rFonts w:ascii="Times" w:hAnsi="Times"/>
          <w:b/>
          <w:bCs/>
        </w:rPr>
        <w:t xml:space="preserve"> Team Meeting</w:t>
      </w:r>
    </w:p>
    <w:p w:rsidR="00D96F9A" w:rsidRPr="00E16BD3" w:rsidRDefault="000D637C" w:rsidP="00D96F9A">
      <w:pPr>
        <w:jc w:val="center"/>
        <w:rPr>
          <w:rFonts w:ascii="Times" w:hAnsi="Times"/>
          <w:b/>
          <w:bCs/>
        </w:rPr>
      </w:pPr>
      <w:r>
        <w:rPr>
          <w:rFonts w:ascii="Times" w:hAnsi="Times"/>
          <w:b/>
          <w:bCs/>
        </w:rPr>
        <w:t>August 1</w:t>
      </w:r>
      <w:r w:rsidR="00D96F9A" w:rsidRPr="00E16BD3">
        <w:rPr>
          <w:rFonts w:ascii="Times" w:hAnsi="Times"/>
          <w:b/>
          <w:bCs/>
        </w:rPr>
        <w:t>, 2012</w:t>
      </w:r>
    </w:p>
    <w:p w:rsidR="00D96F9A" w:rsidRPr="00E16BD3" w:rsidRDefault="000D637C" w:rsidP="00D96F9A">
      <w:pPr>
        <w:jc w:val="center"/>
        <w:rPr>
          <w:rFonts w:ascii="Times" w:hAnsi="Times"/>
          <w:b/>
          <w:bCs/>
        </w:rPr>
      </w:pPr>
      <w:r>
        <w:rPr>
          <w:rFonts w:ascii="Times" w:hAnsi="Times"/>
          <w:b/>
          <w:bCs/>
        </w:rPr>
        <w:t>Via Conference Call</w:t>
      </w:r>
      <w:r w:rsidR="00D96F9A">
        <w:rPr>
          <w:rFonts w:ascii="Times" w:hAnsi="Times"/>
          <w:b/>
          <w:bCs/>
        </w:rPr>
        <w:br/>
        <w:t>Minutes</w:t>
      </w:r>
    </w:p>
    <w:p w:rsidR="00D96F9A" w:rsidRPr="00E16BD3" w:rsidRDefault="00D96F9A" w:rsidP="00D96F9A">
      <w:pPr>
        <w:rPr>
          <w:rFonts w:ascii="Times" w:hAnsi="Times"/>
        </w:rPr>
      </w:pPr>
    </w:p>
    <w:p w:rsidR="00756401" w:rsidRDefault="00D96F9A" w:rsidP="00D96F9A">
      <w:pPr>
        <w:rPr>
          <w:rFonts w:ascii="Times" w:hAnsi="Times"/>
          <w:b/>
          <w:sz w:val="22"/>
        </w:rPr>
      </w:pPr>
      <w:r>
        <w:rPr>
          <w:rFonts w:ascii="Times" w:hAnsi="Times"/>
          <w:b/>
          <w:sz w:val="22"/>
        </w:rPr>
        <w:t>Attending:</w:t>
      </w:r>
    </w:p>
    <w:p w:rsidR="00C74D01" w:rsidRDefault="00C74D01" w:rsidP="00D96F9A">
      <w:pPr>
        <w:rPr>
          <w:rFonts w:ascii="Times" w:hAnsi="Times"/>
          <w:sz w:val="22"/>
        </w:rPr>
        <w:sectPr w:rsidR="00C74D01">
          <w:footerReference w:type="even" r:id="rId7"/>
          <w:footerReference w:type="default" r:id="rId8"/>
          <w:pgSz w:w="12240" w:h="15840"/>
          <w:pgMar w:top="720" w:right="1296" w:bottom="1440" w:left="1296" w:gutter="0"/>
        </w:sectPr>
      </w:pPr>
    </w:p>
    <w:p w:rsidR="00ED4229" w:rsidRDefault="00ED4229" w:rsidP="00D96F9A">
      <w:pPr>
        <w:rPr>
          <w:rFonts w:ascii="Times" w:hAnsi="Times"/>
          <w:sz w:val="22"/>
        </w:rPr>
      </w:pPr>
      <w:r>
        <w:rPr>
          <w:rFonts w:ascii="Times" w:hAnsi="Times"/>
          <w:sz w:val="22"/>
        </w:rPr>
        <w:t>Matt Royer (Penn State)</w:t>
      </w:r>
    </w:p>
    <w:p w:rsidR="00ED4229" w:rsidRDefault="00ED4229" w:rsidP="00D96F9A">
      <w:pPr>
        <w:rPr>
          <w:rFonts w:ascii="Times" w:hAnsi="Times"/>
          <w:sz w:val="22"/>
        </w:rPr>
      </w:pPr>
      <w:r>
        <w:rPr>
          <w:rFonts w:ascii="Times" w:hAnsi="Times"/>
          <w:sz w:val="22"/>
        </w:rPr>
        <w:t>Mike Hubler (DCCD)</w:t>
      </w:r>
    </w:p>
    <w:p w:rsidR="000D637C" w:rsidRPr="00ED4229" w:rsidRDefault="000D637C" w:rsidP="00D96F9A">
      <w:pPr>
        <w:rPr>
          <w:rFonts w:ascii="Times" w:hAnsi="Times"/>
          <w:sz w:val="22"/>
        </w:rPr>
        <w:sectPr w:rsidR="000D637C" w:rsidRPr="00ED4229">
          <w:type w:val="continuous"/>
          <w:pgSz w:w="12240" w:h="15840"/>
          <w:pgMar w:top="720" w:right="1296" w:bottom="1440" w:left="1296" w:gutter="0"/>
          <w:cols w:num="2"/>
        </w:sectPr>
      </w:pPr>
      <w:r>
        <w:rPr>
          <w:rFonts w:ascii="Times" w:hAnsi="Times"/>
          <w:sz w:val="22"/>
        </w:rPr>
        <w:t>Jessica Moldofsky (Penn State)</w:t>
      </w:r>
      <w:r>
        <w:rPr>
          <w:rFonts w:ascii="Times" w:hAnsi="Times"/>
          <w:sz w:val="22"/>
        </w:rPr>
        <w:br/>
        <w:t>Jayne Ulrich (Penn State)</w:t>
      </w:r>
    </w:p>
    <w:p w:rsidR="000D637C" w:rsidRDefault="000D637C" w:rsidP="00D96F9A">
      <w:pPr>
        <w:rPr>
          <w:rFonts w:ascii="Times" w:hAnsi="Times"/>
        </w:rPr>
        <w:sectPr w:rsidR="000D637C">
          <w:type w:val="continuous"/>
          <w:pgSz w:w="12240" w:h="15840"/>
          <w:pgMar w:top="720" w:right="1296" w:bottom="1440" w:left="1296" w:gutter="0"/>
        </w:sectPr>
      </w:pPr>
    </w:p>
    <w:p w:rsidR="00D96F9A" w:rsidRDefault="00D96F9A" w:rsidP="00D96F9A">
      <w:pPr>
        <w:rPr>
          <w:rFonts w:ascii="Times" w:hAnsi="Times"/>
        </w:rPr>
      </w:pPr>
    </w:p>
    <w:p w:rsidR="00ED4229" w:rsidRDefault="00ED4229" w:rsidP="00D96F9A">
      <w:pPr>
        <w:rPr>
          <w:rFonts w:ascii="Times" w:hAnsi="Times"/>
        </w:rPr>
        <w:sectPr w:rsidR="00ED4229">
          <w:type w:val="continuous"/>
          <w:pgSz w:w="12240" w:h="15840"/>
          <w:pgMar w:top="720" w:right="1296" w:bottom="1440" w:left="1296" w:gutter="0"/>
        </w:sectPr>
      </w:pPr>
    </w:p>
    <w:p w:rsidR="00C74D01" w:rsidRDefault="00C74D01" w:rsidP="00D96F9A">
      <w:pPr>
        <w:rPr>
          <w:rFonts w:ascii="Times" w:hAnsi="Times"/>
        </w:rPr>
      </w:pPr>
    </w:p>
    <w:p w:rsidR="00C74D01" w:rsidRDefault="00FA2551" w:rsidP="00D96F9A">
      <w:pPr>
        <w:rPr>
          <w:rFonts w:ascii="Times" w:hAnsi="Times"/>
        </w:rPr>
      </w:pPr>
      <w:r>
        <w:rPr>
          <w:rFonts w:ascii="Times" w:hAnsi="Times"/>
          <w:b/>
        </w:rPr>
        <w:t xml:space="preserve">Ecosystems Services </w:t>
      </w:r>
      <w:r w:rsidR="000D637C">
        <w:rPr>
          <w:rFonts w:ascii="Times" w:hAnsi="Times"/>
          <w:b/>
        </w:rPr>
        <w:t>Video</w:t>
      </w:r>
    </w:p>
    <w:p w:rsidR="00C74D01" w:rsidRDefault="00C74D01" w:rsidP="00D96F9A">
      <w:pPr>
        <w:rPr>
          <w:rFonts w:ascii="Times" w:hAnsi="Times"/>
        </w:rPr>
      </w:pPr>
    </w:p>
    <w:p w:rsidR="007F55BB" w:rsidRDefault="000D637C" w:rsidP="00D96F9A">
      <w:pPr>
        <w:rPr>
          <w:rFonts w:ascii="Times" w:hAnsi="Times"/>
        </w:rPr>
      </w:pPr>
      <w:r>
        <w:rPr>
          <w:rFonts w:ascii="Times" w:hAnsi="Times"/>
        </w:rPr>
        <w:t>Jess and Jayne reported on progress in developing the ecosystems services video several landowners in and near the Conewago have been interviewed, highlighting a variety of practices:  riparian buffers, stream and wetlands restoration, rotational grazing, and native meadows.  Additional footage will be shot on crop management.  Video will be finished by the end of their internships.</w:t>
      </w:r>
    </w:p>
    <w:p w:rsidR="00FA2551" w:rsidRDefault="00FA2551" w:rsidP="00D96F9A">
      <w:pPr>
        <w:rPr>
          <w:rFonts w:ascii="Times" w:hAnsi="Times"/>
        </w:rPr>
      </w:pPr>
    </w:p>
    <w:p w:rsidR="007F55BB" w:rsidRDefault="00FA2551" w:rsidP="00D96F9A">
      <w:pPr>
        <w:rPr>
          <w:rFonts w:ascii="Times" w:hAnsi="Times"/>
          <w:b/>
        </w:rPr>
      </w:pPr>
      <w:r>
        <w:rPr>
          <w:rFonts w:ascii="Times" w:hAnsi="Times"/>
          <w:b/>
        </w:rPr>
        <w:t>On Farm Charrettes</w:t>
      </w:r>
    </w:p>
    <w:p w:rsidR="007F55BB" w:rsidRDefault="007F55BB" w:rsidP="00D96F9A">
      <w:pPr>
        <w:rPr>
          <w:rFonts w:ascii="Times" w:hAnsi="Times"/>
          <w:b/>
        </w:rPr>
      </w:pPr>
    </w:p>
    <w:p w:rsidR="000D637C" w:rsidRDefault="000D637C" w:rsidP="00D96F9A">
      <w:pPr>
        <w:rPr>
          <w:rFonts w:ascii="Times" w:hAnsi="Times"/>
        </w:rPr>
      </w:pPr>
      <w:r>
        <w:rPr>
          <w:rFonts w:ascii="Times" w:hAnsi="Times"/>
        </w:rPr>
        <w:t xml:space="preserve">Matt reported on the on farm charrette/workshop.  We will look to target mid-November for this workshop.  Looking to visit two farms to assess, evaluate, and talk about ecosystems services those farms provide and environmental market and other payment for ecosystem services available.  Matt will touch base with Kristen Saacke Blunk to get a list of Penn State experts who would be involved.  </w:t>
      </w:r>
    </w:p>
    <w:p w:rsidR="006161EB" w:rsidRDefault="006161EB" w:rsidP="00D96F9A">
      <w:pPr>
        <w:rPr>
          <w:rFonts w:ascii="Times" w:hAnsi="Times"/>
        </w:rPr>
      </w:pPr>
    </w:p>
    <w:p w:rsidR="009D2DAA" w:rsidRDefault="006161EB" w:rsidP="00D96F9A">
      <w:pPr>
        <w:rPr>
          <w:rFonts w:ascii="Times" w:hAnsi="Times"/>
        </w:rPr>
      </w:pPr>
      <w:r>
        <w:rPr>
          <w:rFonts w:ascii="Times" w:hAnsi="Times"/>
          <w:b/>
        </w:rPr>
        <w:t>Nutrient Trading Assessments</w:t>
      </w:r>
    </w:p>
    <w:p w:rsidR="009D2DAA" w:rsidRDefault="009D2DAA" w:rsidP="00D96F9A">
      <w:pPr>
        <w:rPr>
          <w:rFonts w:ascii="Times" w:hAnsi="Times"/>
        </w:rPr>
      </w:pPr>
    </w:p>
    <w:p w:rsidR="000D637C" w:rsidRDefault="000D637C" w:rsidP="00D96F9A">
      <w:pPr>
        <w:rPr>
          <w:rFonts w:ascii="Times" w:hAnsi="Times"/>
        </w:rPr>
      </w:pPr>
      <w:r>
        <w:rPr>
          <w:rFonts w:ascii="Times" w:hAnsi="Times"/>
        </w:rPr>
        <w:t xml:space="preserve">Matt has discussed with </w:t>
      </w:r>
      <w:r w:rsidR="009D2DAA">
        <w:rPr>
          <w:rFonts w:ascii="Times" w:hAnsi="Times"/>
        </w:rPr>
        <w:t xml:space="preserve">Red Barn </w:t>
      </w:r>
      <w:r>
        <w:rPr>
          <w:rFonts w:ascii="Times" w:hAnsi="Times"/>
        </w:rPr>
        <w:t>and they are interested in doing nutrient trading assessments.  We will shoot for 7-8 assessments.  These would be farms in addition to the farms highlighted in the November workshop.  Assessment report would be of no cost to the farmer.</w:t>
      </w:r>
    </w:p>
    <w:p w:rsidR="000D637C" w:rsidRDefault="000D637C" w:rsidP="00D96F9A">
      <w:pPr>
        <w:rPr>
          <w:rFonts w:ascii="Times" w:hAnsi="Times"/>
        </w:rPr>
      </w:pPr>
    </w:p>
    <w:p w:rsidR="00E34097" w:rsidRDefault="000D637C" w:rsidP="000D637C">
      <w:pPr>
        <w:rPr>
          <w:rFonts w:ascii="Times" w:hAnsi="Times"/>
        </w:rPr>
      </w:pPr>
      <w:r>
        <w:rPr>
          <w:rFonts w:ascii="Times" w:hAnsi="Times"/>
        </w:rPr>
        <w:t xml:space="preserve">Next steps:  Conewago interns will set up a conference call with Mike Hubler, staff from other two districts, and NRCS field staff to brainstorm on farms that may be interested in hosting the </w:t>
      </w:r>
      <w:r w:rsidR="004516BC">
        <w:rPr>
          <w:rFonts w:ascii="Times" w:hAnsi="Times"/>
        </w:rPr>
        <w:t>workshop or having assessments.</w:t>
      </w:r>
    </w:p>
    <w:p w:rsidR="00E34097" w:rsidRDefault="00E34097" w:rsidP="00D96F9A">
      <w:pPr>
        <w:rPr>
          <w:rFonts w:ascii="Times" w:hAnsi="Times"/>
        </w:rPr>
      </w:pPr>
    </w:p>
    <w:p w:rsidR="0006153D" w:rsidRDefault="0006153D" w:rsidP="00D96F9A">
      <w:pPr>
        <w:rPr>
          <w:rFonts w:ascii="Times" w:hAnsi="Times"/>
        </w:rPr>
      </w:pPr>
    </w:p>
    <w:p w:rsidR="00D96F9A" w:rsidRPr="0006153D" w:rsidRDefault="00D96F9A" w:rsidP="00D96F9A">
      <w:pPr>
        <w:rPr>
          <w:rFonts w:ascii="Times" w:hAnsi="Times"/>
          <w:u w:val="single"/>
        </w:rPr>
      </w:pPr>
    </w:p>
    <w:p w:rsidR="00D96F9A" w:rsidRPr="00D96F9A" w:rsidRDefault="00D96F9A" w:rsidP="00D96F9A"/>
    <w:sectPr w:rsidR="00D96F9A" w:rsidRPr="00D96F9A" w:rsidSect="00C74D01">
      <w:type w:val="continuous"/>
      <w:pgSz w:w="12240" w:h="15840"/>
      <w:pgMar w:top="720" w:right="1296" w:bottom="1440" w:left="1296" w:gutter="0"/>
    </w:sectPr>
  </w:body>
</w:document>
</file>

<file path=word/endnotes.xml><?xml version="1.0" encoding="utf-8"?>
<w:end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F2A04" w:rsidRDefault="006F2A04" w:rsidP="00C34BB4">
      <w:r>
        <w:separator/>
      </w:r>
    </w:p>
  </w:endnote>
  <w:endnote w:type="continuationSeparator" w:id="0">
    <w:p w:rsidR="006F2A04" w:rsidRDefault="006F2A04" w:rsidP="00C34BB4">
      <w:r>
        <w:continuationSeparator/>
      </w:r>
    </w:p>
  </w:endnote>
</w:endnotes>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Symbol">
    <w:panose1 w:val="02000500000000000000"/>
    <w:charset w:val="02"/>
    <w:family w:val="auto"/>
    <w:pitch w:val="variable"/>
    <w:sig w:usb0="00000000" w:usb1="00000000" w:usb2="00010000" w:usb3="00000000" w:csb0="80000000"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20" w:rsidRDefault="00A574A8" w:rsidP="00D96F9A">
    <w:pPr>
      <w:pStyle w:val="Footer"/>
      <w:framePr w:wrap="around" w:vAnchor="text" w:hAnchor="margin" w:xAlign="right" w:y="1"/>
      <w:rPr>
        <w:rStyle w:val="PageNumber"/>
      </w:rPr>
    </w:pPr>
    <w:r>
      <w:rPr>
        <w:rStyle w:val="PageNumber"/>
      </w:rPr>
      <w:fldChar w:fldCharType="begin"/>
    </w:r>
    <w:r w:rsidR="00E44320">
      <w:rPr>
        <w:rStyle w:val="PageNumber"/>
      </w:rPr>
      <w:instrText xml:space="preserve">PAGE  </w:instrText>
    </w:r>
    <w:r>
      <w:rPr>
        <w:rStyle w:val="PageNumber"/>
      </w:rPr>
      <w:fldChar w:fldCharType="end"/>
    </w:r>
  </w:p>
  <w:p w:rsidR="00E44320" w:rsidRDefault="00E44320" w:rsidP="00D96F9A">
    <w:pPr>
      <w:pStyle w:val="Footer"/>
      <w:ind w:right="360"/>
    </w:pP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4320" w:rsidRDefault="00A574A8" w:rsidP="00D96F9A">
    <w:pPr>
      <w:pStyle w:val="Footer"/>
      <w:framePr w:wrap="around" w:vAnchor="text" w:hAnchor="margin" w:xAlign="right" w:y="1"/>
      <w:rPr>
        <w:rStyle w:val="PageNumber"/>
      </w:rPr>
    </w:pPr>
    <w:r>
      <w:rPr>
        <w:rStyle w:val="PageNumber"/>
      </w:rPr>
      <w:fldChar w:fldCharType="begin"/>
    </w:r>
    <w:r w:rsidR="00E44320">
      <w:rPr>
        <w:rStyle w:val="PageNumber"/>
      </w:rPr>
      <w:instrText xml:space="preserve">PAGE  </w:instrText>
    </w:r>
    <w:r>
      <w:rPr>
        <w:rStyle w:val="PageNumber"/>
      </w:rPr>
      <w:fldChar w:fldCharType="separate"/>
    </w:r>
    <w:r w:rsidR="00333347">
      <w:rPr>
        <w:rStyle w:val="PageNumber"/>
        <w:noProof/>
      </w:rPr>
      <w:t>1</w:t>
    </w:r>
    <w:r>
      <w:rPr>
        <w:rStyle w:val="PageNumber"/>
      </w:rPr>
      <w:fldChar w:fldCharType="end"/>
    </w:r>
  </w:p>
  <w:p w:rsidR="00E44320" w:rsidRDefault="00E44320" w:rsidP="00D96F9A">
    <w:pPr>
      <w:pStyle w:val="Footer"/>
      <w:ind w:right="360"/>
    </w:pPr>
  </w:p>
</w:ftr>
</file>

<file path=word/footnotes.xml><?xml version="1.0" encoding="utf-8"?>
<w:footnotes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F2A04" w:rsidRDefault="006F2A04" w:rsidP="00C34BB4">
      <w:r>
        <w:separator/>
      </w:r>
    </w:p>
  </w:footnote>
  <w:footnote w:type="continuationSeparator" w:id="0">
    <w:p w:rsidR="006F2A04" w:rsidRDefault="006F2A04" w:rsidP="00C34BB4">
      <w:r>
        <w:continuationSeparator/>
      </w:r>
    </w:p>
  </w:footnote>
</w:footnotes>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33C4D0B"/>
    <w:multiLevelType w:val="hybridMultilevel"/>
    <w:tmpl w:val="C47EC1E4"/>
    <w:lvl w:ilvl="0" w:tplc="B77C8CC4">
      <w:start w:val="1"/>
      <w:numFmt w:val="bullet"/>
      <w:lvlText w:val="-"/>
      <w:lvlJc w:val="left"/>
      <w:pPr>
        <w:ind w:left="1080" w:hanging="360"/>
      </w:pPr>
      <w:rPr>
        <w:rFonts w:ascii="Cambria" w:eastAsiaTheme="minorHAnsi" w:hAnsi="Cambria" w:cstheme="minorBidi"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78A4B29"/>
    <w:multiLevelType w:val="hybridMultilevel"/>
    <w:tmpl w:val="FE8E49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oNotTrackMove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rsids>
    <w:rsidRoot w:val="00D96F9A"/>
    <w:rsid w:val="0002723E"/>
    <w:rsid w:val="0006153D"/>
    <w:rsid w:val="000D637C"/>
    <w:rsid w:val="001C1020"/>
    <w:rsid w:val="00276B6E"/>
    <w:rsid w:val="00284D89"/>
    <w:rsid w:val="003103B4"/>
    <w:rsid w:val="00333347"/>
    <w:rsid w:val="003B014C"/>
    <w:rsid w:val="003D2694"/>
    <w:rsid w:val="004162A0"/>
    <w:rsid w:val="004516BC"/>
    <w:rsid w:val="004B6EF9"/>
    <w:rsid w:val="004D55FA"/>
    <w:rsid w:val="004F388C"/>
    <w:rsid w:val="00511CC7"/>
    <w:rsid w:val="00536157"/>
    <w:rsid w:val="005C0003"/>
    <w:rsid w:val="005E0A4A"/>
    <w:rsid w:val="006161EB"/>
    <w:rsid w:val="00636D91"/>
    <w:rsid w:val="00646701"/>
    <w:rsid w:val="006B4B5D"/>
    <w:rsid w:val="006F2A04"/>
    <w:rsid w:val="00715892"/>
    <w:rsid w:val="00756401"/>
    <w:rsid w:val="007F55BB"/>
    <w:rsid w:val="0085269C"/>
    <w:rsid w:val="00886519"/>
    <w:rsid w:val="00912087"/>
    <w:rsid w:val="00944C0E"/>
    <w:rsid w:val="00950F17"/>
    <w:rsid w:val="009D2DAA"/>
    <w:rsid w:val="009D6EAA"/>
    <w:rsid w:val="00A574A8"/>
    <w:rsid w:val="00A6352F"/>
    <w:rsid w:val="00A83023"/>
    <w:rsid w:val="00AA4169"/>
    <w:rsid w:val="00B458FF"/>
    <w:rsid w:val="00B8346B"/>
    <w:rsid w:val="00C025C4"/>
    <w:rsid w:val="00C179EF"/>
    <w:rsid w:val="00C34BB4"/>
    <w:rsid w:val="00C74D01"/>
    <w:rsid w:val="00D21576"/>
    <w:rsid w:val="00D30E30"/>
    <w:rsid w:val="00D8575F"/>
    <w:rsid w:val="00D96F9A"/>
    <w:rsid w:val="00DB4F33"/>
    <w:rsid w:val="00DE3374"/>
    <w:rsid w:val="00E34097"/>
    <w:rsid w:val="00E44320"/>
    <w:rsid w:val="00EC61E8"/>
    <w:rsid w:val="00ED4229"/>
    <w:rsid w:val="00EE5EC4"/>
    <w:rsid w:val="00F326AD"/>
    <w:rsid w:val="00FA2551"/>
  </w:rsids>
  <m:mathPr>
    <m:mathFont m:val="AvenirLTStd-Roman"/>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9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paragraph" w:styleId="Footer">
    <w:name w:val="footer"/>
    <w:basedOn w:val="Normal"/>
    <w:link w:val="FooterChar"/>
    <w:uiPriority w:val="99"/>
    <w:semiHidden/>
    <w:unhideWhenUsed/>
    <w:rsid w:val="00D96F9A"/>
    <w:pPr>
      <w:tabs>
        <w:tab w:val="center" w:pos="4320"/>
        <w:tab w:val="right" w:pos="8640"/>
      </w:tabs>
    </w:pPr>
  </w:style>
  <w:style w:type="character" w:customStyle="1" w:styleId="FooterChar">
    <w:name w:val="Footer Char"/>
    <w:basedOn w:val="DefaultParagraphFont"/>
    <w:link w:val="Footer"/>
    <w:uiPriority w:val="99"/>
    <w:semiHidden/>
    <w:rsid w:val="00D96F9A"/>
  </w:style>
  <w:style w:type="paragraph" w:styleId="ListParagraph">
    <w:name w:val="List Paragraph"/>
    <w:basedOn w:val="Normal"/>
    <w:uiPriority w:val="34"/>
    <w:qFormat/>
    <w:rsid w:val="00D96F9A"/>
    <w:pPr>
      <w:ind w:left="720"/>
      <w:contextualSpacing/>
    </w:pPr>
  </w:style>
  <w:style w:type="character" w:styleId="PageNumber">
    <w:name w:val="page number"/>
    <w:basedOn w:val="DefaultParagraphFont"/>
    <w:uiPriority w:val="99"/>
    <w:semiHidden/>
    <w:unhideWhenUsed/>
    <w:rsid w:val="00D96F9A"/>
  </w:style>
  <w:style w:type="character" w:styleId="Hyperlink">
    <w:name w:val="Hyperlink"/>
    <w:basedOn w:val="DefaultParagraphFont"/>
    <w:rsid w:val="00D96F9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6F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D96F9A"/>
    <w:pPr>
      <w:tabs>
        <w:tab w:val="center" w:pos="4320"/>
        <w:tab w:val="right" w:pos="8640"/>
      </w:tabs>
    </w:pPr>
  </w:style>
  <w:style w:type="character" w:customStyle="1" w:styleId="FooterChar">
    <w:name w:val="Footer Char"/>
    <w:basedOn w:val="DefaultParagraphFont"/>
    <w:link w:val="Footer"/>
    <w:uiPriority w:val="99"/>
    <w:semiHidden/>
    <w:rsid w:val="00D96F9A"/>
  </w:style>
  <w:style w:type="paragraph" w:styleId="ListParagraph">
    <w:name w:val="List Paragraph"/>
    <w:basedOn w:val="Normal"/>
    <w:uiPriority w:val="34"/>
    <w:qFormat/>
    <w:rsid w:val="00D96F9A"/>
    <w:pPr>
      <w:ind w:left="720"/>
      <w:contextualSpacing/>
    </w:pPr>
  </w:style>
  <w:style w:type="character" w:styleId="PageNumber">
    <w:name w:val="page number"/>
    <w:basedOn w:val="DefaultParagraphFont"/>
    <w:uiPriority w:val="99"/>
    <w:semiHidden/>
    <w:unhideWhenUsed/>
    <w:rsid w:val="00D96F9A"/>
  </w:style>
  <w:style w:type="character" w:styleId="Hyperlink">
    <w:name w:val="Hyperlink"/>
    <w:basedOn w:val="DefaultParagraphFont"/>
    <w:rsid w:val="00D96F9A"/>
    <w:rPr>
      <w:color w:val="0000FF" w:themeColor="hyperlink"/>
      <w:u w:val="single"/>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1" Type="http://schemas.microsoft.com/office/2007/relationships/stylesWithEffects" Target="stylesWithEffect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Words>
  <Characters>1303</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The Pennsylvania State University</Company>
  <LinksUpToDate>false</LinksUpToDate>
  <CharactersWithSpaces>1600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Moldofsky</dc:creator>
  <cp:lastModifiedBy>Jessica Moldofsky</cp:lastModifiedBy>
  <cp:revision>2</cp:revision>
  <dcterms:created xsi:type="dcterms:W3CDTF">2012-10-02T01:47:00Z</dcterms:created>
  <dcterms:modified xsi:type="dcterms:W3CDTF">2012-10-02T01:47:00Z</dcterms:modified>
</cp:coreProperties>
</file>